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60515" w14:textId="229D0B2E" w:rsidR="005924BD" w:rsidRDefault="00D748EE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Medellín, </w:t>
      </w:r>
      <w:r w:rsidR="008B4E40">
        <w:rPr>
          <w:rFonts w:ascii="Times New Roman" w:hAnsi="Times New Roman" w:cs="Times New Roman"/>
          <w:b/>
          <w:bCs/>
        </w:rPr>
        <w:fldChar w:fldCharType="begin"/>
      </w:r>
      <w:r w:rsidR="008B4E40">
        <w:rPr>
          <w:rFonts w:ascii="Times New Roman" w:hAnsi="Times New Roman" w:cs="Times New Roman"/>
          <w:b/>
          <w:bCs/>
        </w:rPr>
        <w:instrText xml:space="preserve"> </w:instrText>
      </w:r>
      <w:r w:rsidR="005924BD" w:rsidRPr="005924BD">
        <w:rPr>
          <w:rFonts w:ascii="Times New Roman" w:hAnsi="Times New Roman" w:cs="Times New Roman"/>
          <w:b/>
          <w:bCs/>
        </w:rPr>
        <w:instrText xml:space="preserve"> DATE \@ "dddd, d 'de' MMMM 'de' yyyy" \* Caps </w:instrText>
      </w:r>
      <w:r w:rsidR="008B4E40">
        <w:rPr>
          <w:rFonts w:ascii="Times New Roman" w:hAnsi="Times New Roman" w:cs="Times New Roman"/>
          <w:b/>
          <w:bCs/>
        </w:rPr>
        <w:fldChar w:fldCharType="separate"/>
      </w:r>
      <w:r w:rsidR="00D57730">
        <w:rPr>
          <w:rFonts w:ascii="Times New Roman" w:hAnsi="Times New Roman" w:cs="Times New Roman"/>
          <w:b/>
          <w:bCs/>
          <w:noProof/>
        </w:rPr>
        <w:t>Martes, 29 De Septiembre De 2026</w:t>
      </w:r>
      <w:r w:rsidR="008B4E40">
        <w:rPr>
          <w:rFonts w:ascii="Times New Roman" w:hAnsi="Times New Roman" w:cs="Times New Roman"/>
          <w:b/>
          <w:bCs/>
        </w:rPr>
        <w:fldChar w:fldCharType="end"/>
      </w:r>
    </w:p>
    <w:p w14:paraId="4CACBD1E" w14:textId="77777777" w:rsidR="008B4E40" w:rsidRDefault="008B4E40">
      <w:pPr>
        <w:rPr>
          <w:rFonts w:ascii="Times New Roman" w:hAnsi="Times New Roman" w:cs="Times New Roman"/>
          <w:b/>
          <w:bCs/>
        </w:rPr>
      </w:pPr>
    </w:p>
    <w:p w14:paraId="16E4B3EA" w14:textId="0BFB8F15" w:rsidR="00770C15" w:rsidRPr="00EA0BBE" w:rsidRDefault="00770C15">
      <w:pPr>
        <w:rPr>
          <w:rFonts w:ascii="Times New Roman" w:hAnsi="Times New Roman" w:cs="Times New Roman"/>
          <w:b/>
          <w:bCs/>
        </w:rPr>
      </w:pPr>
      <w:r w:rsidRPr="00EA0BBE">
        <w:rPr>
          <w:rFonts w:ascii="Times New Roman" w:hAnsi="Times New Roman" w:cs="Times New Roman"/>
          <w:b/>
          <w:bCs/>
        </w:rPr>
        <w:t>Para:</w:t>
      </w:r>
    </w:p>
    <w:p w14:paraId="15A71ECF" w14:textId="05379350" w:rsidR="00770C15" w:rsidRPr="00EA0BBE" w:rsidRDefault="00770C15">
      <w:pPr>
        <w:rPr>
          <w:rFonts w:ascii="Times New Roman" w:hAnsi="Times New Roman" w:cs="Times New Roman"/>
        </w:rPr>
      </w:pPr>
      <w:r w:rsidRPr="00EA0BBE">
        <w:rPr>
          <w:rFonts w:ascii="Times New Roman" w:hAnsi="Times New Roman" w:cs="Times New Roman"/>
        </w:rPr>
        <w:t>VISA</w:t>
      </w:r>
    </w:p>
    <w:p w14:paraId="70B53A02" w14:textId="77777777" w:rsidR="00770C15" w:rsidRPr="00EA0BBE" w:rsidRDefault="00770C15">
      <w:pPr>
        <w:rPr>
          <w:rFonts w:ascii="Times New Roman" w:hAnsi="Times New Roman" w:cs="Times New Roman"/>
        </w:rPr>
      </w:pPr>
    </w:p>
    <w:p w14:paraId="791BDA30" w14:textId="267DCD3E" w:rsidR="00770C15" w:rsidRPr="00EA0BBE" w:rsidRDefault="00770C15">
      <w:pPr>
        <w:rPr>
          <w:rFonts w:ascii="Times New Roman" w:hAnsi="Times New Roman" w:cs="Times New Roman"/>
        </w:rPr>
      </w:pPr>
      <w:r w:rsidRPr="00EA0BBE">
        <w:rPr>
          <w:rFonts w:ascii="Times New Roman" w:hAnsi="Times New Roman" w:cs="Times New Roman"/>
          <w:b/>
          <w:bCs/>
        </w:rPr>
        <w:t xml:space="preserve">Asunto: </w:t>
      </w:r>
      <w:r w:rsidRPr="00EA0BBE">
        <w:rPr>
          <w:rFonts w:ascii="Times New Roman" w:hAnsi="Times New Roman" w:cs="Times New Roman"/>
        </w:rPr>
        <w:t>Representación en Disputa de Pago</w:t>
      </w:r>
    </w:p>
    <w:p w14:paraId="438F1925" w14:textId="77777777" w:rsidR="00770C15" w:rsidRPr="00EA0BBE" w:rsidRDefault="00770C15">
      <w:pPr>
        <w:rPr>
          <w:rFonts w:ascii="Times New Roman" w:hAnsi="Times New Roman" w:cs="Times New Roman"/>
        </w:rPr>
      </w:pPr>
    </w:p>
    <w:p w14:paraId="71F29E92" w14:textId="6B0F02A8" w:rsidR="0083771D" w:rsidRPr="00EA0BBE" w:rsidRDefault="00770C15" w:rsidP="0083771D">
      <w:pPr>
        <w:jc w:val="both"/>
        <w:rPr>
          <w:rFonts w:ascii="Times New Roman" w:hAnsi="Times New Roman" w:cs="Times New Roman"/>
          <w:b/>
          <w:bCs/>
          <w:color w:val="FF0000"/>
        </w:rPr>
      </w:pPr>
      <w:r w:rsidRPr="00EA0BBE">
        <w:rPr>
          <w:rFonts w:ascii="Times New Roman" w:hAnsi="Times New Roman" w:cs="Times New Roman"/>
        </w:rPr>
        <w:t xml:space="preserve">Yo, </w:t>
      </w:r>
      <w:r w:rsidR="0083771D" w:rsidRPr="00AF0805">
        <w:rPr>
          <w:rFonts w:ascii="Times New Roman" w:hAnsi="Times New Roman" w:cs="Times New Roman"/>
          <w:b/>
          <w:bCs/>
          <w:color w:val="FF0000"/>
        </w:rPr>
        <w:t>[nombre del usuario]</w:t>
      </w:r>
      <w:r w:rsidR="0083771D" w:rsidRPr="00AF0805">
        <w:rPr>
          <w:rFonts w:ascii="Times New Roman" w:hAnsi="Times New Roman" w:cs="Times New Roman"/>
          <w:color w:val="FF0000"/>
        </w:rPr>
        <w:t xml:space="preserve"> </w:t>
      </w:r>
      <w:r w:rsidRPr="00EA0BBE">
        <w:rPr>
          <w:rFonts w:ascii="Times New Roman" w:hAnsi="Times New Roman" w:cs="Times New Roman"/>
        </w:rPr>
        <w:t xml:space="preserve">Identificado </w:t>
      </w:r>
      <w:r w:rsidR="000A11E3" w:rsidRPr="00EA0BBE">
        <w:rPr>
          <w:rFonts w:ascii="Times New Roman" w:hAnsi="Times New Roman" w:cs="Times New Roman"/>
        </w:rPr>
        <w:t xml:space="preserve">con </w:t>
      </w:r>
      <w:r w:rsidR="000A11E3" w:rsidRPr="00EA0BBE">
        <w:rPr>
          <w:rFonts w:ascii="Times New Roman" w:hAnsi="Times New Roman" w:cs="Times New Roman"/>
          <w:b/>
          <w:bCs/>
          <w:color w:val="FF0000"/>
        </w:rPr>
        <w:t>[</w:t>
      </w:r>
      <w:r w:rsidRPr="00EA0BBE">
        <w:rPr>
          <w:rFonts w:ascii="Times New Roman" w:hAnsi="Times New Roman" w:cs="Times New Roman"/>
          <w:b/>
          <w:bCs/>
          <w:color w:val="FF0000"/>
        </w:rPr>
        <w:t>Tipo y numero de documento]</w:t>
      </w:r>
      <w:r w:rsidRPr="00EA0BBE">
        <w:rPr>
          <w:rFonts w:ascii="Times New Roman" w:hAnsi="Times New Roman" w:cs="Times New Roman"/>
          <w:b/>
          <w:bCs/>
        </w:rPr>
        <w:t xml:space="preserve">, </w:t>
      </w:r>
      <w:r w:rsidR="0083771D" w:rsidRPr="00EA0BBE">
        <w:rPr>
          <w:rFonts w:ascii="Times New Roman" w:hAnsi="Times New Roman" w:cs="Times New Roman"/>
        </w:rPr>
        <w:t xml:space="preserve">por medio del presente autorizo a la línea de negocio </w:t>
      </w:r>
      <w:proofErr w:type="spellStart"/>
      <w:r w:rsidR="00D57730" w:rsidRPr="00D57730">
        <w:rPr>
          <w:rFonts w:ascii="Times New Roman" w:hAnsi="Times New Roman" w:cs="Times New Roman"/>
        </w:rPr>
        <w:t>Nequi</w:t>
      </w:r>
      <w:proofErr w:type="spellEnd"/>
      <w:r w:rsidR="00D57730" w:rsidRPr="00D57730">
        <w:rPr>
          <w:rFonts w:ascii="Times New Roman" w:hAnsi="Times New Roman" w:cs="Times New Roman"/>
        </w:rPr>
        <w:t xml:space="preserve"> S.A Compañía de financiamiento</w:t>
      </w:r>
      <w:r w:rsidR="00D57730">
        <w:rPr>
          <w:rFonts w:ascii="Times New Roman" w:hAnsi="Times New Roman" w:cs="Times New Roman"/>
        </w:rPr>
        <w:t>,</w:t>
      </w:r>
      <w:r w:rsidR="0083771D" w:rsidRPr="00EA0BBE">
        <w:rPr>
          <w:rFonts w:ascii="Times New Roman" w:hAnsi="Times New Roman" w:cs="Times New Roman"/>
        </w:rPr>
        <w:t xml:space="preserve"> para que, en mi nombre y representación se </w:t>
      </w:r>
      <w:r w:rsidRPr="00EA0BBE">
        <w:rPr>
          <w:rFonts w:ascii="Times New Roman" w:hAnsi="Times New Roman" w:cs="Times New Roman"/>
        </w:rPr>
        <w:t>gestion</w:t>
      </w:r>
      <w:r w:rsidR="0083771D" w:rsidRPr="00EA0BBE">
        <w:rPr>
          <w:rFonts w:ascii="Times New Roman" w:hAnsi="Times New Roman" w:cs="Times New Roman"/>
        </w:rPr>
        <w:t>e</w:t>
      </w:r>
      <w:r w:rsidRPr="00EA0BBE">
        <w:rPr>
          <w:rFonts w:ascii="Times New Roman" w:hAnsi="Times New Roman" w:cs="Times New Roman"/>
        </w:rPr>
        <w:t xml:space="preserve"> la disputa relacionada con el pago efectuado el día </w:t>
      </w:r>
      <w:r w:rsidRPr="00EA0BBE">
        <w:rPr>
          <w:rFonts w:ascii="Times New Roman" w:hAnsi="Times New Roman" w:cs="Times New Roman"/>
          <w:b/>
          <w:bCs/>
          <w:color w:val="FF0000"/>
        </w:rPr>
        <w:t xml:space="preserve">[Fecha de la compra] </w:t>
      </w:r>
      <w:r w:rsidRPr="00EA0BBE">
        <w:rPr>
          <w:rFonts w:ascii="Times New Roman" w:hAnsi="Times New Roman" w:cs="Times New Roman"/>
        </w:rPr>
        <w:t xml:space="preserve">por un monto de </w:t>
      </w:r>
      <w:r w:rsidRPr="00EA0BBE">
        <w:rPr>
          <w:rFonts w:ascii="Times New Roman" w:hAnsi="Times New Roman" w:cs="Times New Roman"/>
          <w:b/>
          <w:bCs/>
          <w:color w:val="FF0000"/>
        </w:rPr>
        <w:t>[valor de la transacción]</w:t>
      </w:r>
      <w:r w:rsidRPr="00EA0BBE">
        <w:rPr>
          <w:rFonts w:ascii="Times New Roman" w:hAnsi="Times New Roman" w:cs="Times New Roman"/>
          <w:b/>
          <w:bCs/>
        </w:rPr>
        <w:t xml:space="preserve">, </w:t>
      </w:r>
      <w:r w:rsidRPr="00EA0BBE">
        <w:rPr>
          <w:rFonts w:ascii="Times New Roman" w:hAnsi="Times New Roman" w:cs="Times New Roman"/>
        </w:rPr>
        <w:t xml:space="preserve">utilizando la tarjeta Nequi número </w:t>
      </w:r>
      <w:r w:rsidRPr="00EA0BBE">
        <w:rPr>
          <w:rFonts w:ascii="Times New Roman" w:hAnsi="Times New Roman" w:cs="Times New Roman"/>
          <w:b/>
          <w:bCs/>
        </w:rPr>
        <w:t>XXXX-XXXX-XXXX-</w:t>
      </w:r>
      <w:r w:rsidR="00C37670" w:rsidRPr="00EA0BBE">
        <w:rPr>
          <w:rFonts w:ascii="Times New Roman" w:hAnsi="Times New Roman" w:cs="Times New Roman"/>
          <w:b/>
          <w:bCs/>
        </w:rPr>
        <w:t xml:space="preserve"> </w:t>
      </w:r>
      <w:r w:rsidRPr="00EA0BBE">
        <w:rPr>
          <w:rFonts w:ascii="Times New Roman" w:hAnsi="Times New Roman" w:cs="Times New Roman"/>
          <w:b/>
          <w:bCs/>
          <w:color w:val="FF0000"/>
        </w:rPr>
        <w:t xml:space="preserve">[4 </w:t>
      </w:r>
      <w:r w:rsidR="00C37670" w:rsidRPr="00EA0BBE">
        <w:rPr>
          <w:rFonts w:ascii="Times New Roman" w:hAnsi="Times New Roman" w:cs="Times New Roman"/>
          <w:b/>
          <w:bCs/>
          <w:color w:val="FF0000"/>
        </w:rPr>
        <w:t>últimos</w:t>
      </w:r>
      <w:r w:rsidRPr="00EA0BBE">
        <w:rPr>
          <w:rFonts w:ascii="Times New Roman" w:hAnsi="Times New Roman" w:cs="Times New Roman"/>
          <w:b/>
          <w:bCs/>
          <w:color w:val="FF0000"/>
        </w:rPr>
        <w:t xml:space="preserve"> dígitos] </w:t>
      </w:r>
      <w:r w:rsidRPr="00EA0BBE">
        <w:rPr>
          <w:rFonts w:ascii="Times New Roman" w:hAnsi="Times New Roman" w:cs="Times New Roman"/>
        </w:rPr>
        <w:t xml:space="preserve">en el comercio </w:t>
      </w:r>
      <w:r w:rsidRPr="00EA0BBE">
        <w:rPr>
          <w:rFonts w:ascii="Times New Roman" w:hAnsi="Times New Roman" w:cs="Times New Roman"/>
          <w:b/>
          <w:bCs/>
          <w:color w:val="FF0000"/>
        </w:rPr>
        <w:t>[Nombre del comercio].</w:t>
      </w:r>
    </w:p>
    <w:p w14:paraId="2A6C9049" w14:textId="59755E93" w:rsidR="00770C15" w:rsidRPr="00EA0BBE" w:rsidRDefault="0083771D" w:rsidP="00C37670">
      <w:pPr>
        <w:jc w:val="both"/>
        <w:rPr>
          <w:rFonts w:ascii="Times New Roman" w:hAnsi="Times New Roman" w:cs="Times New Roman"/>
          <w:b/>
          <w:bCs/>
        </w:rPr>
      </w:pPr>
      <w:r w:rsidRPr="00EA0BBE">
        <w:rPr>
          <w:rFonts w:ascii="Times New Roman" w:hAnsi="Times New Roman" w:cs="Times New Roman"/>
        </w:rPr>
        <w:t xml:space="preserve">La </w:t>
      </w:r>
      <w:r w:rsidR="00770C15" w:rsidRPr="00EA0BBE">
        <w:rPr>
          <w:rFonts w:ascii="Times New Roman" w:hAnsi="Times New Roman" w:cs="Times New Roman"/>
        </w:rPr>
        <w:t xml:space="preserve">transacción </w:t>
      </w:r>
      <w:r w:rsidRPr="00EA0BBE">
        <w:rPr>
          <w:rFonts w:ascii="Times New Roman" w:hAnsi="Times New Roman" w:cs="Times New Roman"/>
        </w:rPr>
        <w:t xml:space="preserve">en mención </w:t>
      </w:r>
      <w:r w:rsidR="00770C15" w:rsidRPr="00EA0BBE">
        <w:rPr>
          <w:rFonts w:ascii="Times New Roman" w:hAnsi="Times New Roman" w:cs="Times New Roman"/>
        </w:rPr>
        <w:t xml:space="preserve">no fue procesada correctamente o fue rechazada por el comercio, </w:t>
      </w:r>
      <w:r w:rsidRPr="00EA0BBE">
        <w:rPr>
          <w:rFonts w:ascii="Times New Roman" w:hAnsi="Times New Roman" w:cs="Times New Roman"/>
        </w:rPr>
        <w:t>adicionalmente</w:t>
      </w:r>
      <w:r w:rsidR="00770C15" w:rsidRPr="00EA0BBE">
        <w:rPr>
          <w:rFonts w:ascii="Times New Roman" w:hAnsi="Times New Roman" w:cs="Times New Roman"/>
        </w:rPr>
        <w:t xml:space="preserve"> </w:t>
      </w:r>
      <w:r w:rsidR="00770C15" w:rsidRPr="00EA0BBE">
        <w:rPr>
          <w:rFonts w:ascii="Times New Roman" w:hAnsi="Times New Roman" w:cs="Times New Roman"/>
          <w:b/>
          <w:bCs/>
          <w:color w:val="FF0000"/>
        </w:rPr>
        <w:t xml:space="preserve">[detalle de la respuesta del comercio, si aplica]. </w:t>
      </w:r>
      <w:r w:rsidRPr="00EA0BBE">
        <w:rPr>
          <w:rFonts w:ascii="Times New Roman" w:hAnsi="Times New Roman" w:cs="Times New Roman"/>
        </w:rPr>
        <w:t>Declaro no haber</w:t>
      </w:r>
      <w:r w:rsidR="00770C15" w:rsidRPr="00EA0BBE">
        <w:rPr>
          <w:rFonts w:ascii="Times New Roman" w:hAnsi="Times New Roman" w:cs="Times New Roman"/>
        </w:rPr>
        <w:t xml:space="preserve"> recibido el </w:t>
      </w:r>
      <w:r w:rsidR="00770C15" w:rsidRPr="00EA0BBE">
        <w:rPr>
          <w:rFonts w:ascii="Times New Roman" w:hAnsi="Times New Roman" w:cs="Times New Roman"/>
          <w:b/>
          <w:bCs/>
          <w:color w:val="FF0000"/>
        </w:rPr>
        <w:t xml:space="preserve">[Producto/Servicio] </w:t>
      </w:r>
      <w:r w:rsidR="00770C15" w:rsidRPr="00EA0BBE">
        <w:rPr>
          <w:rFonts w:ascii="Times New Roman" w:hAnsi="Times New Roman" w:cs="Times New Roman"/>
        </w:rPr>
        <w:t xml:space="preserve">correspondiente, esperado inicialmente para el día </w:t>
      </w:r>
      <w:r w:rsidR="00770C15" w:rsidRPr="00EA0BBE">
        <w:rPr>
          <w:rFonts w:ascii="Times New Roman" w:hAnsi="Times New Roman" w:cs="Times New Roman"/>
          <w:b/>
          <w:bCs/>
          <w:color w:val="FF0000"/>
        </w:rPr>
        <w:t>[Fecha esperada de la recepción].</w:t>
      </w:r>
    </w:p>
    <w:p w14:paraId="3962BB28" w14:textId="4184B99E" w:rsidR="00770C15" w:rsidRPr="00EA0BBE" w:rsidRDefault="0083771D" w:rsidP="00C37670">
      <w:pPr>
        <w:jc w:val="both"/>
        <w:rPr>
          <w:rFonts w:ascii="Times New Roman" w:hAnsi="Times New Roman" w:cs="Times New Roman"/>
        </w:rPr>
      </w:pPr>
      <w:r w:rsidRPr="00EA0BBE">
        <w:rPr>
          <w:rFonts w:ascii="Times New Roman" w:hAnsi="Times New Roman" w:cs="Times New Roman"/>
        </w:rPr>
        <w:t xml:space="preserve">Es por lo anterior que la línea de negocio Nequi </w:t>
      </w:r>
      <w:r w:rsidR="00F916EA" w:rsidRPr="00EA0BBE">
        <w:rPr>
          <w:rFonts w:ascii="Times New Roman" w:hAnsi="Times New Roman" w:cs="Times New Roman"/>
        </w:rPr>
        <w:t>se encuentra habilitado para</w:t>
      </w:r>
      <w:r w:rsidR="00770C15" w:rsidRPr="00EA0BBE">
        <w:rPr>
          <w:rFonts w:ascii="Times New Roman" w:hAnsi="Times New Roman" w:cs="Times New Roman"/>
        </w:rPr>
        <w:t xml:space="preserve"> </w:t>
      </w:r>
      <w:r w:rsidR="00F916EA" w:rsidRPr="00EA0BBE">
        <w:rPr>
          <w:rFonts w:ascii="Times New Roman" w:hAnsi="Times New Roman" w:cs="Times New Roman"/>
        </w:rPr>
        <w:t>actuar</w:t>
      </w:r>
      <w:r w:rsidR="00770C15" w:rsidRPr="00EA0BBE">
        <w:rPr>
          <w:rFonts w:ascii="Times New Roman" w:hAnsi="Times New Roman" w:cs="Times New Roman"/>
        </w:rPr>
        <w:t xml:space="preserve"> en </w:t>
      </w:r>
      <w:r w:rsidR="00F916EA" w:rsidRPr="00EA0BBE">
        <w:rPr>
          <w:rFonts w:ascii="Times New Roman" w:hAnsi="Times New Roman" w:cs="Times New Roman"/>
        </w:rPr>
        <w:t xml:space="preserve">mi </w:t>
      </w:r>
      <w:r w:rsidR="00770C15" w:rsidRPr="00EA0BBE">
        <w:rPr>
          <w:rFonts w:ascii="Times New Roman" w:hAnsi="Times New Roman" w:cs="Times New Roman"/>
        </w:rPr>
        <w:t>nombre y representación para gestionar la disputa y presentar toda la documentación necesaria ante VISA, siguiendo los lineamientos y procedimientos establecidos en las Reglas básicas y Reglas de productos y Servicios de VISA.</w:t>
      </w:r>
    </w:p>
    <w:p w14:paraId="48AD2C34" w14:textId="77777777" w:rsidR="00F013C9" w:rsidRPr="00EA0BBE" w:rsidRDefault="00F013C9" w:rsidP="00C37670">
      <w:pPr>
        <w:jc w:val="both"/>
        <w:rPr>
          <w:rFonts w:ascii="Times New Roman" w:hAnsi="Times New Roman" w:cs="Times New Roman"/>
        </w:rPr>
      </w:pPr>
    </w:p>
    <w:p w14:paraId="3EC12D9E" w14:textId="452A7DB0" w:rsidR="00770C15" w:rsidRPr="00EA0BBE" w:rsidRDefault="00770C15">
      <w:pPr>
        <w:rPr>
          <w:rFonts w:ascii="Times New Roman" w:hAnsi="Times New Roman" w:cs="Times New Roman"/>
          <w:b/>
          <w:bCs/>
        </w:rPr>
      </w:pPr>
      <w:r w:rsidRPr="00EA0BBE">
        <w:rPr>
          <w:rFonts w:ascii="Times New Roman" w:hAnsi="Times New Roman" w:cs="Times New Roman"/>
          <w:b/>
          <w:bCs/>
        </w:rPr>
        <w:t>Atentamente,</w:t>
      </w:r>
    </w:p>
    <w:p w14:paraId="3B76F31A" w14:textId="77777777" w:rsidR="00770C15" w:rsidRPr="00EA0BBE" w:rsidRDefault="00770C15">
      <w:pPr>
        <w:rPr>
          <w:rFonts w:ascii="Times New Roman" w:hAnsi="Times New Roman" w:cs="Times New Roman"/>
          <w:b/>
          <w:bCs/>
        </w:rPr>
      </w:pPr>
    </w:p>
    <w:p w14:paraId="63260B3F" w14:textId="77777777" w:rsidR="00C37670" w:rsidRPr="00EA0BBE" w:rsidRDefault="00C37670">
      <w:pPr>
        <w:rPr>
          <w:rFonts w:ascii="Times New Roman" w:hAnsi="Times New Roman" w:cs="Times New Roman"/>
          <w:b/>
          <w:bCs/>
        </w:rPr>
      </w:pPr>
    </w:p>
    <w:p w14:paraId="077A16AC" w14:textId="77DCA8D4" w:rsidR="00C37670" w:rsidRPr="009F39AA" w:rsidRDefault="00C37670">
      <w:pPr>
        <w:rPr>
          <w:rFonts w:ascii="Times New Roman" w:hAnsi="Times New Roman" w:cs="Times New Roman"/>
          <w:b/>
          <w:bCs/>
          <w:color w:val="FF0000"/>
        </w:rPr>
      </w:pPr>
      <w:r w:rsidRPr="009F39AA">
        <w:rPr>
          <w:rFonts w:ascii="Times New Roman" w:hAnsi="Times New Roman" w:cs="Times New Roman"/>
          <w:b/>
          <w:bCs/>
          <w:color w:val="FF0000"/>
        </w:rPr>
        <w:t xml:space="preserve">[Nombre del </w:t>
      </w:r>
      <w:r w:rsidR="00F916EA" w:rsidRPr="009F39AA">
        <w:rPr>
          <w:rFonts w:ascii="Times New Roman" w:hAnsi="Times New Roman" w:cs="Times New Roman"/>
          <w:b/>
          <w:bCs/>
          <w:color w:val="FF0000"/>
        </w:rPr>
        <w:t>usuario</w:t>
      </w:r>
      <w:r w:rsidRPr="009F39AA">
        <w:rPr>
          <w:rFonts w:ascii="Times New Roman" w:hAnsi="Times New Roman" w:cs="Times New Roman"/>
          <w:b/>
          <w:bCs/>
          <w:color w:val="FF0000"/>
        </w:rPr>
        <w:t>]</w:t>
      </w:r>
      <w:r w:rsidRPr="009F39AA">
        <w:rPr>
          <w:rFonts w:ascii="Times New Roman" w:hAnsi="Times New Roman" w:cs="Times New Roman"/>
          <w:b/>
          <w:bCs/>
          <w:color w:val="FF0000"/>
        </w:rPr>
        <w:br/>
        <w:t>[</w:t>
      </w:r>
      <w:r w:rsidR="00F916EA" w:rsidRPr="009F39AA">
        <w:rPr>
          <w:rFonts w:ascii="Times New Roman" w:hAnsi="Times New Roman" w:cs="Times New Roman"/>
          <w:b/>
          <w:bCs/>
          <w:color w:val="FF0000"/>
        </w:rPr>
        <w:t xml:space="preserve">documento de identificación del </w:t>
      </w:r>
      <w:r w:rsidR="00626124" w:rsidRPr="009F39AA">
        <w:rPr>
          <w:rFonts w:ascii="Times New Roman" w:hAnsi="Times New Roman" w:cs="Times New Roman"/>
          <w:b/>
          <w:bCs/>
          <w:color w:val="FF0000"/>
        </w:rPr>
        <w:t>usuario]</w:t>
      </w:r>
    </w:p>
    <w:p w14:paraId="1D458CEB" w14:textId="77777777" w:rsidR="00C37670" w:rsidRPr="00EA0BBE" w:rsidRDefault="00C37670">
      <w:pPr>
        <w:rPr>
          <w:rFonts w:ascii="Times New Roman" w:hAnsi="Times New Roman" w:cs="Times New Roman"/>
          <w:b/>
          <w:bCs/>
        </w:rPr>
      </w:pPr>
    </w:p>
    <w:sectPr w:rsidR="00C37670" w:rsidRPr="00EA0BB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C15"/>
    <w:rsid w:val="000A11E3"/>
    <w:rsid w:val="001B0AB9"/>
    <w:rsid w:val="00321B5A"/>
    <w:rsid w:val="005924BD"/>
    <w:rsid w:val="0060113B"/>
    <w:rsid w:val="00626124"/>
    <w:rsid w:val="00770C15"/>
    <w:rsid w:val="00777E0E"/>
    <w:rsid w:val="0083771D"/>
    <w:rsid w:val="00892CC7"/>
    <w:rsid w:val="008B4E40"/>
    <w:rsid w:val="008D231D"/>
    <w:rsid w:val="0095324D"/>
    <w:rsid w:val="009F39AA"/>
    <w:rsid w:val="00A13B0B"/>
    <w:rsid w:val="00AC050C"/>
    <w:rsid w:val="00AF0805"/>
    <w:rsid w:val="00B652C0"/>
    <w:rsid w:val="00BD7374"/>
    <w:rsid w:val="00C37670"/>
    <w:rsid w:val="00C8705F"/>
    <w:rsid w:val="00D57730"/>
    <w:rsid w:val="00D63485"/>
    <w:rsid w:val="00D748EE"/>
    <w:rsid w:val="00EA0BBE"/>
    <w:rsid w:val="00ED1983"/>
    <w:rsid w:val="00ED6D93"/>
    <w:rsid w:val="00F013C9"/>
    <w:rsid w:val="00F916EA"/>
    <w:rsid w:val="00F93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2111D"/>
  <w15:chartTrackingRefBased/>
  <w15:docId w15:val="{EFDED1E8-A225-4AEA-AEB8-92BFA4664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70C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70C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70C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70C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70C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70C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70C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70C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70C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70C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70C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70C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70C1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70C1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70C1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70C1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70C1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70C1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70C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70C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70C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70C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70C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70C1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70C1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70C1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70C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70C1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70C15"/>
    <w:rPr>
      <w:b/>
      <w:bCs/>
      <w:smallCaps/>
      <w:color w:val="0F4761" w:themeColor="accent1" w:themeShade="BF"/>
      <w:spacing w:val="5"/>
    </w:rPr>
  </w:style>
  <w:style w:type="character" w:styleId="Refdecomentario">
    <w:name w:val="annotation reference"/>
    <w:basedOn w:val="Fuentedeprrafopredeter"/>
    <w:uiPriority w:val="99"/>
    <w:semiHidden/>
    <w:unhideWhenUsed/>
    <w:rsid w:val="0083771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3771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3771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3771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3771D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8377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196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Yohan Antonio Sierra Guerrero</dc:creator>
  <cp:keywords/>
  <dc:description/>
  <cp:lastModifiedBy>Brayan Esneider Gutierrez Dimate</cp:lastModifiedBy>
  <cp:revision>2</cp:revision>
  <dcterms:created xsi:type="dcterms:W3CDTF">2026-09-29T15:54:00Z</dcterms:created>
  <dcterms:modified xsi:type="dcterms:W3CDTF">2026-09-29T15:54:00Z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b2ab34-a0f5-49f1-b682-ae3dce837025_Enabled">
    <vt:lpwstr>true</vt:lpwstr>
  </property>
  <property fmtid="{D5CDD505-2E9C-101B-9397-08002B2CF9AE}" pid="3" name="MSIP_Label_70b2ab34-a0f5-49f1-b682-ae3dce837025_SetDate">
    <vt:lpwstr>2026-08-10T18:04:21Z</vt:lpwstr>
  </property>
  <property fmtid="{D5CDD505-2E9C-101B-9397-08002B2CF9AE}" pid="4" name="MSIP_Label_70b2ab34-a0f5-49f1-b682-ae3dce837025_Method">
    <vt:lpwstr>Standard</vt:lpwstr>
  </property>
  <property fmtid="{D5CDD505-2E9C-101B-9397-08002B2CF9AE}" pid="5" name="MSIP_Label_70b2ab34-a0f5-49f1-b682-ae3dce837025_Name">
    <vt:lpwstr>Nequi - Interna</vt:lpwstr>
  </property>
  <property fmtid="{D5CDD505-2E9C-101B-9397-08002B2CF9AE}" pid="6" name="MSIP_Label_70b2ab34-a0f5-49f1-b682-ae3dce837025_SiteId">
    <vt:lpwstr>b5e244bd-c492-495b-8b10-61bfd453e423</vt:lpwstr>
  </property>
  <property fmtid="{D5CDD505-2E9C-101B-9397-08002B2CF9AE}" pid="7" name="MSIP_Label_70b2ab34-a0f5-49f1-b682-ae3dce837025_ActionId">
    <vt:lpwstr>f1215c58-e2ab-4236-ac1d-60da80f58dbb</vt:lpwstr>
  </property>
  <property fmtid="{D5CDD505-2E9C-101B-9397-08002B2CF9AE}" pid="8" name="MSIP_Label_70b2ab34-a0f5-49f1-b682-ae3dce837025_ContentBits">
    <vt:lpwstr>0</vt:lpwstr>
  </property>
  <property fmtid="{D5CDD505-2E9C-101B-9397-08002B2CF9AE}" pid="9" name="MSIP_Label_70b2ab34-a0f5-49f1-b682-ae3dce837025_Tag">
    <vt:lpwstr>10, 3, 0, 1</vt:lpwstr>
  </property>
</Properties>
</file>